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59" w:rsidRPr="00C13BA9" w:rsidRDefault="00AD7959" w:rsidP="00C13BA9">
      <w:pPr>
        <w:spacing w:before="222" w:after="79" w:line="370" w:lineRule="atLeast"/>
        <w:jc w:val="center"/>
        <w:textAlignment w:val="baseline"/>
        <w:rPr>
          <w:rFonts w:ascii="&amp;quot" w:eastAsia="Times New Roman" w:hAnsi="&amp;quot"/>
          <w:color w:val="231F20"/>
          <w:sz w:val="26"/>
          <w:szCs w:val="26"/>
          <w:lang w:eastAsia="hr-HR"/>
        </w:rPr>
      </w:pPr>
      <w:r w:rsidRPr="009A6DA1">
        <w:rPr>
          <w:rFonts w:ascii="&amp;quot" w:eastAsia="Times New Roman" w:hAnsi="&amp;quot"/>
          <w:color w:val="231F20"/>
          <w:sz w:val="26"/>
          <w:szCs w:val="26"/>
          <w:lang w:eastAsia="hr-HR"/>
        </w:rPr>
        <w:t xml:space="preserve">GOSPODARSKI PROGRAM ZA JAVNI NATJEČAJ ZA ZAKUP </w:t>
      </w:r>
      <w:r w:rsidR="00C13BA9">
        <w:rPr>
          <w:rFonts w:ascii="&amp;quot" w:eastAsia="Times New Roman" w:hAnsi="&amp;quot"/>
          <w:color w:val="231F20"/>
          <w:sz w:val="26"/>
          <w:szCs w:val="26"/>
          <w:lang w:eastAsia="hr-HR"/>
        </w:rPr>
        <w:t>OD 2. PROSINCA 2019. GODINE</w:t>
      </w:r>
      <w:bookmarkStart w:id="0" w:name="_GoBack"/>
      <w:bookmarkEnd w:id="0"/>
    </w:p>
    <w:tbl>
      <w:tblPr>
        <w:tblW w:w="10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342"/>
        <w:gridCol w:w="3220"/>
        <w:gridCol w:w="1033"/>
      </w:tblGrid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DD15CF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D15CF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DRENOVCI</w:t>
            </w: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.BR./PTC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10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jc w:val="center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bCs/>
                <w:color w:val="000000"/>
                <w:sz w:val="18"/>
                <w:lang w:eastAsia="hr-HR"/>
              </w:rPr>
              <w:t>PODACI O PONUDITELJU</w:t>
            </w: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NAZIV PONUDITELJA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OSOBA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TEL.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E-MAIL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OPIS GOPODARSTVA</w:t>
            </w:r>
          </w:p>
        </w:tc>
        <w:tc>
          <w:tcPr>
            <w:tcW w:w="6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POVRŠINA POLJOPRIVREDNOG ZEMLJIŠTE KOJE IMA U VLASNIŠTVU U ha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POVRŠINA POLJOPRIVREDNOG ZEMLJIŠTE KOJE IMA U KORIŠTENJU u ha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POVRŠINE POD IZGRAĐENIM ILI PLANIRANIM SUSTAVIMA JAVNOG NAVODNJAVANJA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DOSADAŠNJA VRSTA PROIZVODNJE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BROJ ČLANOVA ODNOSNO ZAPOSLENIKA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trHeight w:val="1331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trHeight w:val="105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LOKALITET ZEMLJIŠTA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trHeight w:val="319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PODACI O PLANIRANIM INVESTICIJAMA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D795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</w:p>
    <w:p w:rsidR="00AD7959" w:rsidRPr="001053F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>_</w:t>
      </w:r>
      <w:r w:rsidRPr="001053F9">
        <w:rPr>
          <w:sz w:val="23"/>
          <w:szCs w:val="23"/>
        </w:rPr>
        <w:t xml:space="preserve">________________________ </w:t>
      </w:r>
    </w:p>
    <w:p w:rsidR="00AD7959" w:rsidRDefault="00AD7959" w:rsidP="00AD7959">
      <w:pPr>
        <w:ind w:left="4248" w:firstLine="708"/>
        <w:jc w:val="center"/>
        <w:rPr>
          <w:sz w:val="23"/>
          <w:szCs w:val="23"/>
        </w:rPr>
      </w:pPr>
      <w:r w:rsidRPr="001053F9">
        <w:rPr>
          <w:sz w:val="23"/>
          <w:szCs w:val="23"/>
        </w:rPr>
        <w:t xml:space="preserve">    (potpis/pečat podnositelja ponude)</w:t>
      </w:r>
    </w:p>
    <w:p w:rsidR="00D67D4F" w:rsidRDefault="00C13BA9"/>
    <w:sectPr w:rsidR="00D67D4F" w:rsidSect="0031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9"/>
    <w:rsid w:val="002D2185"/>
    <w:rsid w:val="00317188"/>
    <w:rsid w:val="00397F8B"/>
    <w:rsid w:val="003F0686"/>
    <w:rsid w:val="006C0AA8"/>
    <w:rsid w:val="00871939"/>
    <w:rsid w:val="00AD7959"/>
    <w:rsid w:val="00B838FC"/>
    <w:rsid w:val="00C13BA9"/>
    <w:rsid w:val="00DD15CF"/>
    <w:rsid w:val="00F73C35"/>
    <w:rsid w:val="00FC199A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F4F8B-A5A9-4E18-85BB-7C5C126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59"/>
    <w:pPr>
      <w:spacing w:line="240" w:lineRule="auto"/>
    </w:pPr>
    <w:rPr>
      <w:rFonts w:eastAsia="Calibri"/>
      <w:b w:val="0"/>
      <w:color w:val="auto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markusica</dc:creator>
  <cp:lastModifiedBy>Stjepan</cp:lastModifiedBy>
  <cp:revision>2</cp:revision>
  <dcterms:created xsi:type="dcterms:W3CDTF">2019-11-29T07:58:00Z</dcterms:created>
  <dcterms:modified xsi:type="dcterms:W3CDTF">2019-11-29T07:58:00Z</dcterms:modified>
</cp:coreProperties>
</file>